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99"/>
        <w:gridCol w:w="647"/>
        <w:gridCol w:w="638"/>
        <w:gridCol w:w="882"/>
        <w:gridCol w:w="658"/>
        <w:gridCol w:w="4824"/>
        <w:gridCol w:w="1801"/>
      </w:tblGrid>
      <w:tr w:rsidR="00EA2051" w:rsidRPr="00E35748" w:rsidTr="00DA57DF">
        <w:trPr>
          <w:trHeight w:val="14314"/>
        </w:trPr>
        <w:tc>
          <w:tcPr>
            <w:tcW w:w="10682" w:type="dxa"/>
            <w:gridSpan w:val="8"/>
            <w:shd w:val="clear" w:color="auto" w:fill="auto"/>
          </w:tcPr>
          <w:p w:rsidR="00FC29E6" w:rsidRDefault="00EA2051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</w:t>
            </w:r>
            <w:r w:rsidR="00FC29E6" w:rsidRPr="003C73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Пояснювальна записка.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1.Загальні дані.</w:t>
            </w:r>
          </w:p>
          <w:p w:rsidR="00FC29E6" w:rsidRPr="0002345E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Основою для розробки </w:t>
            </w:r>
            <w:r w:rsidRPr="002935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="00D00C70" w:rsidRPr="00D00C70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Проект</w:t>
            </w:r>
            <w:r w:rsidR="00D00C70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у</w:t>
            </w:r>
            <w:r w:rsidR="00D00C70" w:rsidRPr="00D00C70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 xml:space="preserve"> детального планування території площею 0,3290 га (кадастровий номер 2610400000:06:008:0048) для будівництва цеху для збірки виробів з металу на вул. Окружній в м. </w:t>
            </w:r>
            <w:proofErr w:type="spellStart"/>
            <w:r w:rsidR="00D00C70" w:rsidRPr="00D00C70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Калуші</w:t>
            </w:r>
            <w:proofErr w:type="spellEnd"/>
            <w:r w:rsidR="00D00C70" w:rsidRPr="00D00C70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.</w:t>
            </w:r>
            <w:r w:rsidRPr="002935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  <w:r w:rsidR="006741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 завдання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забудівника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, яке видане ФОП Русин В.Б.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яку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розроблено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знаход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межах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населеного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пункту.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Планувальна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структура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визначена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генпланом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Калуш.</w:t>
            </w:r>
          </w:p>
          <w:p w:rsidR="00FC29E6" w:rsidRDefault="00FC29E6" w:rsidP="00B0046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Проект детального планування території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виконується для у</w:t>
            </w:r>
            <w:r w:rsidRPr="00DD7DF3">
              <w:rPr>
                <w:rFonts w:ascii="Times New Roman" w:hAnsi="Times New Roman"/>
                <w:sz w:val="28"/>
                <w:szCs w:val="28"/>
                <w:lang w:val="uk-UA"/>
              </w:rPr>
              <w:t>точнення планувальної структури і функціонального призначення території</w:t>
            </w:r>
            <w:r w:rsidR="00D01E4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D01E49" w:rsidRPr="00DD2D52">
              <w:t xml:space="preserve"> </w:t>
            </w:r>
            <w:proofErr w:type="spellStart"/>
            <w:r w:rsidR="00D01E49" w:rsidRPr="00D01E49">
              <w:rPr>
                <w:rFonts w:ascii="Times New Roman" w:hAnsi="Times New Roman"/>
                <w:sz w:val="28"/>
                <w:szCs w:val="28"/>
              </w:rPr>
              <w:t>просторової</w:t>
            </w:r>
            <w:proofErr w:type="spellEnd"/>
            <w:r w:rsidR="00D01E49" w:rsidRPr="00D01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1E49" w:rsidRPr="00D01E49">
              <w:rPr>
                <w:rFonts w:ascii="Times New Roman" w:hAnsi="Times New Roman"/>
                <w:sz w:val="28"/>
                <w:szCs w:val="28"/>
              </w:rPr>
              <w:t>композиції</w:t>
            </w:r>
            <w:proofErr w:type="spellEnd"/>
            <w:r w:rsidR="00D01E49" w:rsidRPr="00D01E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D01E49" w:rsidRPr="00D01E49">
              <w:rPr>
                <w:rFonts w:ascii="Times New Roman" w:hAnsi="Times New Roman"/>
                <w:sz w:val="28"/>
                <w:szCs w:val="28"/>
              </w:rPr>
              <w:t>параметрів</w:t>
            </w:r>
            <w:proofErr w:type="spellEnd"/>
            <w:r w:rsidR="00D01E49" w:rsidRPr="00D01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1E49" w:rsidRPr="00D01E49">
              <w:rPr>
                <w:rFonts w:ascii="Times New Roman" w:hAnsi="Times New Roman"/>
                <w:sz w:val="28"/>
                <w:szCs w:val="28"/>
              </w:rPr>
              <w:t>забудови</w:t>
            </w:r>
            <w:proofErr w:type="spellEnd"/>
            <w:r w:rsidR="00D01E49" w:rsidRPr="00D01E4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="00D01E49" w:rsidRPr="00D01E49">
              <w:rPr>
                <w:rFonts w:ascii="Times New Roman" w:hAnsi="Times New Roman"/>
                <w:sz w:val="28"/>
                <w:szCs w:val="28"/>
              </w:rPr>
              <w:t>ландшафтної</w:t>
            </w:r>
            <w:proofErr w:type="spellEnd"/>
            <w:r w:rsidR="00D01E49" w:rsidRPr="00D01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1E49" w:rsidRPr="00D01E49"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  <w:r w:rsidR="00D01E49" w:rsidRPr="00D01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1E49" w:rsidRPr="00D01E49">
              <w:rPr>
                <w:rFonts w:ascii="Times New Roman" w:hAnsi="Times New Roman"/>
                <w:sz w:val="28"/>
                <w:szCs w:val="28"/>
              </w:rPr>
              <w:t>частини</w:t>
            </w:r>
            <w:proofErr w:type="spellEnd"/>
            <w:r w:rsidR="00D01E49" w:rsidRPr="00D01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1E49" w:rsidRPr="00D01E49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="00D01E49" w:rsidRPr="00D01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1E49" w:rsidRPr="00D01E49">
              <w:rPr>
                <w:rFonts w:ascii="Times New Roman" w:hAnsi="Times New Roman"/>
                <w:sz w:val="28"/>
                <w:szCs w:val="28"/>
              </w:rPr>
              <w:t>населеного</w:t>
            </w:r>
            <w:proofErr w:type="spellEnd"/>
            <w:r w:rsidR="00D01E49" w:rsidRPr="00D01E49">
              <w:rPr>
                <w:rFonts w:ascii="Times New Roman" w:hAnsi="Times New Roman"/>
                <w:sz w:val="28"/>
                <w:szCs w:val="28"/>
              </w:rPr>
              <w:t xml:space="preserve"> пункту;</w:t>
            </w:r>
            <w:r w:rsidR="00D01E49" w:rsidRPr="00DD2D52">
              <w:t xml:space="preserve"> </w:t>
            </w:r>
            <w:r w:rsidR="00D01E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</w:t>
            </w:r>
            <w:r w:rsidR="00D01E49" w:rsidRPr="00DD7D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изначення всіх планувальних обмежень використання території згідно з державними будівельними нормами та </w:t>
            </w:r>
            <w:r w:rsidR="00D01E49">
              <w:rPr>
                <w:rFonts w:ascii="Times New Roman" w:hAnsi="Times New Roman"/>
                <w:sz w:val="28"/>
                <w:szCs w:val="28"/>
                <w:lang w:val="uk-UA"/>
              </w:rPr>
              <w:t>санітарно-гігієнічними нормами.</w:t>
            </w:r>
          </w:p>
          <w:p w:rsidR="00FC29E6" w:rsidRPr="009D58BE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Анал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містобудівної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ситуації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, характеристика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земельної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ділянки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80F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Планувальні обмеження, які поширюються на земельну ділянку.</w:t>
            </w:r>
          </w:p>
          <w:p w:rsidR="00501AC0" w:rsidRDefault="00FC29E6" w:rsidP="00F022A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Земельна ділянка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(кадастровий номер – </w:t>
            </w:r>
            <w:r w:rsidR="00D01E49" w:rsidRPr="00D01E49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2610400000:</w:t>
            </w:r>
            <w:r w:rsidR="00D00C70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06</w:t>
            </w:r>
            <w:r w:rsidR="00D01E49" w:rsidRPr="00D01E49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:00</w:t>
            </w:r>
            <w:r w:rsidR="00D00C70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8</w:t>
            </w:r>
            <w:r w:rsidR="00D01E49" w:rsidRPr="00D01E49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:0</w:t>
            </w:r>
            <w:r w:rsidR="00D00C70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048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B80FA4">
              <w:rPr>
                <w:rFonts w:ascii="Times New Roman" w:hAnsi="Times New Roman"/>
                <w:sz w:val="28"/>
                <w:szCs w:val="28"/>
                <w:lang w:val="uk-UA"/>
              </w:rPr>
              <w:t>, площею</w:t>
            </w:r>
            <w:r w:rsidR="00CA2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0,</w:t>
            </w:r>
            <w:r w:rsidR="00D00C70">
              <w:rPr>
                <w:rFonts w:ascii="Times New Roman" w:hAnsi="Times New Roman"/>
                <w:sz w:val="28"/>
                <w:szCs w:val="28"/>
                <w:lang w:val="uk-UA"/>
              </w:rPr>
              <w:t>3290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 розташована в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Івано-Франківській області,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Калуш,</w:t>
            </w:r>
            <w:r w:rsidR="008771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00C70">
              <w:rPr>
                <w:rFonts w:ascii="Times New Roman" w:hAnsi="Times New Roman"/>
                <w:sz w:val="28"/>
                <w:szCs w:val="28"/>
                <w:lang w:val="uk-UA"/>
              </w:rPr>
              <w:t>в районі вул. Окружна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71F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F71F4C" w:rsidRPr="00585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знаходиться </w:t>
            </w:r>
            <w:r w:rsidR="00D00C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оренді </w:t>
            </w:r>
            <w:proofErr w:type="spellStart"/>
            <w:r w:rsidR="00D00C70">
              <w:rPr>
                <w:rFonts w:ascii="Times New Roman" w:hAnsi="Times New Roman"/>
                <w:sz w:val="28"/>
                <w:szCs w:val="28"/>
                <w:lang w:val="uk-UA"/>
              </w:rPr>
              <w:t>Рошка</w:t>
            </w:r>
            <w:proofErr w:type="spellEnd"/>
            <w:r w:rsidR="00D00C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Михайла Васильовича</w:t>
            </w:r>
          </w:p>
          <w:p w:rsidR="003C203F" w:rsidRDefault="003C203F" w:rsidP="00F022A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Цільове призначення – </w:t>
            </w:r>
            <w:r w:rsidR="00D00C70"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00C70" w:rsidRPr="00D00C7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Pr="00D00C7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00C70" w:rsidRDefault="00D00C70" w:rsidP="00F022A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Категорія земель – землі промисловості, транспорту, зв’язку, енергетики, оборони та іншого призначення.</w:t>
            </w:r>
          </w:p>
          <w:p w:rsidR="00D00C70" w:rsidRDefault="00D00C70" w:rsidP="00F022A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Ділянка межує:</w:t>
            </w:r>
          </w:p>
          <w:p w:rsidR="00D00C70" w:rsidRDefault="00D00C70" w:rsidP="00D00C7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Pr="00D00C7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00C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північної сторони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 Калуський РЕМ;</w:t>
            </w:r>
          </w:p>
          <w:p w:rsidR="00D00C70" w:rsidRPr="00D00C70" w:rsidRDefault="00D00C70" w:rsidP="00D00C7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- З західної, південної </w:t>
            </w:r>
            <w:r w:rsidR="004331D2">
              <w:rPr>
                <w:rFonts w:ascii="Times New Roman" w:hAnsi="Times New Roman"/>
                <w:sz w:val="28"/>
                <w:szCs w:val="28"/>
                <w:lang w:val="uk-UA"/>
              </w:rPr>
              <w:t>і східної сторони – Калуська міська рада.</w:t>
            </w:r>
          </w:p>
          <w:p w:rsidR="00FC29E6" w:rsidRDefault="00FC29E6" w:rsidP="001837A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45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Рельєф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перепадом висот</w:t>
            </w:r>
            <w:r w:rsidR="004331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297.281 – 297.727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Планувальна структура </w:t>
            </w:r>
            <w:r w:rsidR="00893E58">
              <w:rPr>
                <w:rFonts w:ascii="Times New Roman" w:hAnsi="Times New Roman"/>
                <w:sz w:val="28"/>
                <w:szCs w:val="28"/>
                <w:lang w:val="uk-UA"/>
              </w:rPr>
              <w:t>вуличної мережі та пішохідних з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в’язків запроектована з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врахуванням існуючи</w:t>
            </w:r>
            <w:r w:rsidR="00501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 інженерно-транспортних мереж.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ділянки  </w:t>
            </w:r>
            <w:r w:rsidRPr="00310E4A">
              <w:rPr>
                <w:rFonts w:ascii="Times New Roman" w:hAnsi="Times New Roman"/>
                <w:sz w:val="28"/>
                <w:szCs w:val="28"/>
                <w:lang w:val="uk-UA"/>
              </w:rPr>
              <w:t>використовується</w:t>
            </w:r>
            <w:r w:rsidR="00E50F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під’їзд </w:t>
            </w:r>
            <w:r w:rsidR="00B313E7" w:rsidRPr="00B313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вул. </w:t>
            </w:r>
            <w:r w:rsidR="004331D2">
              <w:rPr>
                <w:rFonts w:ascii="Times New Roman" w:hAnsi="Times New Roman"/>
                <w:sz w:val="28"/>
                <w:szCs w:val="28"/>
                <w:lang w:val="uk-UA"/>
              </w:rPr>
              <w:t>Окружна</w:t>
            </w:r>
            <w:r w:rsidR="00501AC0" w:rsidRPr="00B313E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29E6" w:rsidRPr="002B5973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Планувальні обмеження, які поширюються на земельн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ділянк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FC29E6" w:rsidRPr="009869BB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санітарно-захисні зони від об’єктів, які є джерелами виділення шкідливих речовин, підвищених рівнів шуму, вібрації, ультразвукових і електромагнітних хвиль, електронних полів, що іонізують випромінювання і т.п.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зони санітарної охорони від підземних і відкритих джерел водопостачання, водозбірних і водоочисних споруд, водоводів, об’єктів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оздоровчого призначення –   </w:t>
            </w:r>
            <w:r w:rsidR="00E50F84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="00B73C1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Pr="00F21A79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зони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пам’яток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культурно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спадщини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археологічних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територій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історичного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ареалу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населеного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пункту –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відсутні</w:t>
            </w:r>
            <w:proofErr w:type="spellEnd"/>
            <w:proofErr w:type="gramStart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proofErr w:type="gramEnd"/>
          </w:p>
          <w:p w:rsidR="00FC29E6" w:rsidRPr="00F21A79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прибережні захисні смуги (ПЗС), водоохоронні пункти – відсутні;</w:t>
            </w:r>
          </w:p>
          <w:p w:rsidR="00FC29E6" w:rsidRPr="00F21A79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охоронні зони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газопроводу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4331D2">
              <w:rPr>
                <w:rFonts w:ascii="Times New Roman" w:hAnsi="Times New Roman"/>
                <w:sz w:val="28"/>
                <w:szCs w:val="28"/>
                <w:lang w:val="uk-UA"/>
              </w:rPr>
              <w:t>середнього тиску – 4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Pr="00F21A79" w:rsidRDefault="00FC29E6" w:rsidP="00B73C1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інші охоронні зони (навколо особливо коштовних природних об’єктів, гідрометеорологічних станцій, уздовж ліній зв’язку, електропередачі, об’єктів транспорту й т.п.)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4331D2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2C7759">
              <w:rPr>
                <w:rFonts w:ascii="Times New Roman" w:hAnsi="Times New Roman"/>
                <w:sz w:val="28"/>
                <w:szCs w:val="28"/>
                <w:lang w:val="uk-UA"/>
              </w:rPr>
              <w:t>хоронн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2C77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2C77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каналізації – </w:t>
            </w:r>
            <w:r w:rsidR="00B10B32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="00F9592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274F63" w:rsidRPr="00274F63" w:rsidRDefault="00274F63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F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охоронні зона водопроводу – </w:t>
            </w:r>
            <w:r w:rsidR="004331D2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Pr="00274F63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межі червоних ліній вулиць та лінія регулювання забудови - в межах ділянки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наявн</w:t>
            </w:r>
            <w:r w:rsidR="004331D2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лінія регулювання забудови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Pr="009D58BE" w:rsidRDefault="00163784" w:rsidP="0016378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661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-         </w:t>
            </w:r>
            <w:r w:rsidR="00FC29E6" w:rsidRPr="00661E26">
              <w:rPr>
                <w:rFonts w:ascii="Times New Roman" w:hAnsi="Times New Roman"/>
                <w:sz w:val="28"/>
                <w:szCs w:val="28"/>
                <w:lang w:val="uk-UA"/>
              </w:rPr>
              <w:t>інші планувальні обмеження –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відсутні.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:rsidR="00FC29E6" w:rsidRPr="009D58BE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наміру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забудови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458F">
              <w:rPr>
                <w:rFonts w:ascii="Times New Roman" w:hAnsi="Times New Roman"/>
                <w:sz w:val="28"/>
                <w:szCs w:val="28"/>
                <w:lang w:val="uk-UA"/>
              </w:rPr>
              <w:t>На охопленій проектом</w:t>
            </w:r>
            <w:r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детального плану</w:t>
            </w:r>
            <w:r w:rsidRPr="00084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території </w:t>
            </w:r>
            <w:r w:rsidR="0008458F" w:rsidRPr="00B73C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передбачено </w:t>
            </w:r>
            <w:r w:rsidR="004331D2">
              <w:rPr>
                <w:rFonts w:ascii="Times New Roman" w:hAnsi="Times New Roman"/>
                <w:sz w:val="28"/>
                <w:szCs w:val="28"/>
                <w:lang w:val="uk-UA"/>
              </w:rPr>
              <w:t>будівництво цеху для збірки виробів з металу і прохідної</w:t>
            </w:r>
            <w:r w:rsidR="0008458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C29E6" w:rsidRPr="005C1AAE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1A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Водопостачання: від </w:t>
            </w:r>
            <w:r w:rsidR="004331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проектної </w:t>
            </w:r>
            <w:r w:rsidRPr="005C1AAE">
              <w:rPr>
                <w:rFonts w:ascii="Times New Roman" w:hAnsi="Times New Roman"/>
                <w:sz w:val="28"/>
                <w:szCs w:val="28"/>
                <w:lang w:val="uk-UA"/>
              </w:rPr>
              <w:t>централізованої мережі водопостачання.</w:t>
            </w:r>
          </w:p>
          <w:p w:rsidR="00FC29E6" w:rsidRPr="005C1AAE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1A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Система каналізації: від </w:t>
            </w:r>
            <w:r w:rsidR="00274F63" w:rsidRPr="005C1A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проектної </w:t>
            </w:r>
            <w:r w:rsidRPr="005C1AAE">
              <w:rPr>
                <w:rFonts w:ascii="Times New Roman" w:hAnsi="Times New Roman"/>
                <w:sz w:val="28"/>
                <w:szCs w:val="28"/>
                <w:lang w:val="uk-UA"/>
              </w:rPr>
              <w:t>централізованої каналізації.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Системи опалення та вентиляції проектуються відповідно до чинних норм та правил.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Всі пропозиції по детальному плану території виконані згідно діючих нормативних документів .</w:t>
            </w:r>
          </w:p>
          <w:p w:rsidR="004331D2" w:rsidRDefault="004331D2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C06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4.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C06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Проектний план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C06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(генплан)</w:t>
            </w:r>
          </w:p>
          <w:p w:rsidR="00FC29E6" w:rsidRPr="00585110" w:rsidRDefault="00FC29E6" w:rsidP="00A605A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Проектний план розроблений в межах охоплених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топографічною зйомкою території </w:t>
            </w:r>
            <w:r w:rsidR="00B73C1C">
              <w:rPr>
                <w:rFonts w:ascii="Times New Roman" w:hAnsi="Times New Roman"/>
                <w:sz w:val="28"/>
                <w:szCs w:val="28"/>
                <w:lang w:val="uk-UA"/>
              </w:rPr>
              <w:t>по</w:t>
            </w:r>
            <w:r w:rsidR="00A605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</w:t>
            </w:r>
            <w:r w:rsidR="004331D2">
              <w:rPr>
                <w:rFonts w:ascii="Times New Roman" w:hAnsi="Times New Roman"/>
                <w:sz w:val="28"/>
                <w:szCs w:val="28"/>
                <w:lang w:val="uk-UA"/>
              </w:rPr>
              <w:t>Окружна</w:t>
            </w:r>
            <w:r w:rsidR="004F33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8458F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Калуші.</w:t>
            </w:r>
            <w:r w:rsidR="00084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8458F" w:rsidRPr="00585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Проектом 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>передбачається</w:t>
            </w:r>
            <w:r w:rsidR="00323C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331D2">
              <w:rPr>
                <w:rFonts w:ascii="Times New Roman" w:hAnsi="Times New Roman"/>
                <w:sz w:val="28"/>
                <w:szCs w:val="28"/>
                <w:lang w:val="uk-UA"/>
              </w:rPr>
              <w:t>будівництво цеху для збірки виробів з металу і прохідної та влаштування автомобільної стоянки на 6 місць, одне з яких передбачається для інваліда</w:t>
            </w:r>
            <w:r w:rsidR="00B83C33">
              <w:rPr>
                <w:rFonts w:ascii="Times New Roman" w:hAnsi="Times New Roman"/>
                <w:sz w:val="28"/>
                <w:szCs w:val="28"/>
                <w:lang w:val="uk-UA"/>
              </w:rPr>
              <w:t>, розміром 3,5м * 5,5 м</w:t>
            </w:r>
            <w:r w:rsidR="004331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B83C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</w:t>
            </w:r>
            <w:r w:rsidR="004331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одне – </w:t>
            </w:r>
            <w:r w:rsidR="00B83C33">
              <w:rPr>
                <w:rFonts w:ascii="Times New Roman" w:hAnsi="Times New Roman"/>
                <w:sz w:val="28"/>
                <w:szCs w:val="28"/>
                <w:lang w:val="uk-UA"/>
              </w:rPr>
              <w:t>обладнується зарядкою для електромобіля.</w:t>
            </w:r>
          </w:p>
          <w:p w:rsidR="00163784" w:rsidRDefault="00FC29E6" w:rsidP="0016378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Затверджений проект детального планування території є основою для визначення вихідних даних для</w:t>
            </w:r>
            <w:r w:rsidRPr="00CF12F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C29E6" w:rsidRPr="00163784" w:rsidRDefault="00163784" w:rsidP="0016378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>Виготовлення проектної документації з розміщенням об</w:t>
            </w:r>
            <w:r w:rsidR="00FC29E6" w:rsidRPr="00163784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>єкта</w:t>
            </w:r>
            <w:proofErr w:type="spellEnd"/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будівництва та виготовлення проекту забудови.</w:t>
            </w:r>
          </w:p>
          <w:p w:rsidR="00163784" w:rsidRDefault="00163784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FC29E6" w:rsidRPr="00CF12FD">
              <w:rPr>
                <w:rFonts w:ascii="Times New Roman" w:hAnsi="Times New Roman"/>
                <w:sz w:val="28"/>
                <w:szCs w:val="28"/>
                <w:lang w:val="uk-UA"/>
              </w:rPr>
              <w:t>Основні орієнтовні техніко-економічні показники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 w:rsidRPr="00CF12FD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="00FC29E6" w:rsidRPr="00CF12FD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:rsidR="00FC29E6" w:rsidRDefault="00163784" w:rsidP="00BD1F8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- Площа земельної діля</w:t>
            </w:r>
            <w:r w:rsidR="00B73C1C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нки – 0</w:t>
            </w:r>
            <w:r w:rsidR="004F33A9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B83C33">
              <w:rPr>
                <w:rFonts w:ascii="Times New Roman" w:hAnsi="Times New Roman"/>
                <w:sz w:val="28"/>
                <w:szCs w:val="28"/>
                <w:lang w:val="uk-UA"/>
              </w:rPr>
              <w:t>3290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га;    </w:t>
            </w:r>
          </w:p>
          <w:p w:rsidR="00323CBE" w:rsidRDefault="00323CBE" w:rsidP="00BD1F8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- Площа забудови </w:t>
            </w:r>
            <w:r w:rsidR="00BD1F89">
              <w:rPr>
                <w:rFonts w:ascii="Times New Roman" w:hAnsi="Times New Roman"/>
                <w:sz w:val="28"/>
                <w:szCs w:val="28"/>
                <w:lang w:val="uk-UA"/>
              </w:rPr>
              <w:t>(проектного цеху і прохідної)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="00B83C33" w:rsidRPr="00BD1F89">
              <w:rPr>
                <w:rFonts w:ascii="Times New Roman" w:hAnsi="Times New Roman"/>
                <w:sz w:val="28"/>
                <w:szCs w:val="28"/>
                <w:lang w:val="uk-UA"/>
              </w:rPr>
              <w:t>936,9</w:t>
            </w:r>
            <w:r w:rsidRPr="00BD1F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</w:t>
            </w:r>
            <w:r w:rsidRPr="00BD1F89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  <w:r w:rsidRPr="00BD1F8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BD1F89" w:rsidRDefault="00BD1F89" w:rsidP="00BD1F8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* Площа забудови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уточнюється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робочому проекті згідно ДБН Б.2.2-12:2019, додаток Г1, примітка 2.</w:t>
            </w:r>
          </w:p>
          <w:p w:rsidR="00B0046E" w:rsidRPr="00F9592C" w:rsidRDefault="00B0046E" w:rsidP="00BD1F8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     </w:t>
            </w:r>
            <w:r w:rsidR="00BD1F89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F9592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D04BA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9592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BD1F89" w:rsidRPr="00BD1F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щільність забудови </w:t>
            </w:r>
            <w:r w:rsidR="00BD1F89">
              <w:rPr>
                <w:rFonts w:ascii="Times New Roman" w:hAnsi="Times New Roman"/>
                <w:sz w:val="28"/>
                <w:szCs w:val="28"/>
                <w:lang w:val="uk-UA"/>
              </w:rPr>
              <w:t>згідно ДБН Б.2.2-12:2019, додаток Г1 (місцева промисловість) – 52-74 %</w:t>
            </w:r>
          </w:p>
          <w:p w:rsidR="00A605AC" w:rsidRPr="00B83C33" w:rsidRDefault="00A605AC" w:rsidP="00BD1F8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B83C33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    </w:t>
            </w:r>
            <w:r w:rsidRPr="00BD1F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D04BA4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п</w:t>
            </w:r>
            <w:r w:rsidRPr="00BD1F89">
              <w:rPr>
                <w:rFonts w:ascii="Times New Roman" w:hAnsi="Times New Roman"/>
                <w:sz w:val="28"/>
                <w:szCs w:val="28"/>
                <w:lang w:val="uk-UA"/>
              </w:rPr>
              <w:t>оверховість - 2</w:t>
            </w:r>
          </w:p>
          <w:p w:rsidR="00FC29E6" w:rsidRDefault="00FC29E6" w:rsidP="00BD1F8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дорожнього руху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C29E6" w:rsidRDefault="00FC29E6" w:rsidP="00BD1F8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робочому проекті виконати розділ організація </w:t>
            </w:r>
            <w:proofErr w:type="spellStart"/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t>дорожн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ього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руху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Розділ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інж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ене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рне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протипожежні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заходи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визначити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робочим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проектом.</w:t>
            </w:r>
          </w:p>
          <w:p w:rsidR="00FC29E6" w:rsidRPr="00576F08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</w:rPr>
              <w:t xml:space="preserve">ДПТ не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потребує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проведе</w:t>
            </w:r>
            <w:r w:rsidR="00D04BA4">
              <w:rPr>
                <w:rFonts w:ascii="Times New Roman" w:hAnsi="Times New Roman"/>
                <w:sz w:val="28"/>
                <w:szCs w:val="28"/>
              </w:rPr>
              <w:t>ння</w:t>
            </w:r>
            <w:proofErr w:type="spellEnd"/>
            <w:r w:rsidR="00D0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4BA4">
              <w:rPr>
                <w:rFonts w:ascii="Times New Roman" w:hAnsi="Times New Roman"/>
                <w:sz w:val="28"/>
                <w:szCs w:val="28"/>
              </w:rPr>
              <w:t>експертизи</w:t>
            </w:r>
            <w:proofErr w:type="spellEnd"/>
            <w:r w:rsidR="00D0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4BA4">
              <w:rPr>
                <w:rFonts w:ascii="Times New Roman" w:hAnsi="Times New Roman"/>
                <w:sz w:val="28"/>
                <w:szCs w:val="28"/>
              </w:rPr>
              <w:t>згідно</w:t>
            </w:r>
            <w:proofErr w:type="spellEnd"/>
            <w:r w:rsidR="00D04BA4">
              <w:rPr>
                <w:rFonts w:ascii="Times New Roman" w:hAnsi="Times New Roman"/>
                <w:sz w:val="28"/>
                <w:szCs w:val="28"/>
              </w:rPr>
              <w:t xml:space="preserve"> ДБН Б.1.1</w:t>
            </w:r>
            <w:r w:rsidR="00D04BA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D04BA4">
              <w:rPr>
                <w:rFonts w:ascii="Times New Roman" w:hAnsi="Times New Roman"/>
                <w:sz w:val="28"/>
                <w:szCs w:val="28"/>
              </w:rPr>
              <w:t>14</w:t>
            </w:r>
            <w:r w:rsidR="00D04BA4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 xml:space="preserve">2012 п. </w:t>
            </w:r>
          </w:p>
          <w:p w:rsidR="00C5518F" w:rsidRPr="00BD1F89" w:rsidRDefault="00FC29E6" w:rsidP="00BD1F8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Остаточні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проектні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вирішення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забудови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будуть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прийняті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стадії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Робочий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проект» </w:t>
            </w:r>
            <w:proofErr w:type="spellStart"/>
            <w:proofErr w:type="gramStart"/>
            <w:r w:rsidRPr="009D58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D58BE">
              <w:rPr>
                <w:rFonts w:ascii="Times New Roman" w:hAnsi="Times New Roman"/>
                <w:sz w:val="28"/>
                <w:szCs w:val="28"/>
              </w:rPr>
              <w:t>ісля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отримання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умов та обмежень забудови земельної ділянки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2051" w:rsidRPr="00E35748" w:rsidTr="008D1BE9">
        <w:trPr>
          <w:trHeight w:val="350"/>
        </w:trPr>
        <w:tc>
          <w:tcPr>
            <w:tcW w:w="533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99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47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38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882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58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4824" w:type="dxa"/>
            <w:vMerge w:val="restart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  <w:jc w:val="center"/>
            </w:pPr>
          </w:p>
          <w:p w:rsidR="00EA2051" w:rsidRPr="009D58BE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Загальна пояснююча записка</w:t>
            </w:r>
          </w:p>
        </w:tc>
        <w:tc>
          <w:tcPr>
            <w:tcW w:w="1801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Аркуш</w:t>
            </w:r>
          </w:p>
        </w:tc>
      </w:tr>
      <w:tr w:rsidR="00EA2051" w:rsidRPr="00E35748" w:rsidTr="008D1BE9">
        <w:trPr>
          <w:trHeight w:val="300"/>
        </w:trPr>
        <w:tc>
          <w:tcPr>
            <w:tcW w:w="533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99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7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38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82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8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824" w:type="dxa"/>
            <w:vMerge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801" w:type="dxa"/>
            <w:vMerge w:val="restart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EA2051" w:rsidRPr="00E35748" w:rsidTr="008D1BE9">
        <w:trPr>
          <w:trHeight w:val="300"/>
        </w:trPr>
        <w:tc>
          <w:tcPr>
            <w:tcW w:w="533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E35748">
              <w:rPr>
                <w:rFonts w:ascii="Times New Roman" w:hAnsi="Times New Roman"/>
                <w:lang w:val="uk-UA"/>
              </w:rPr>
              <w:t>Зм</w:t>
            </w:r>
            <w:proofErr w:type="spellEnd"/>
            <w:r w:rsidRPr="00E3574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699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Кіл.</w:t>
            </w:r>
          </w:p>
        </w:tc>
        <w:tc>
          <w:tcPr>
            <w:tcW w:w="647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Арк.</w:t>
            </w:r>
          </w:p>
        </w:tc>
        <w:tc>
          <w:tcPr>
            <w:tcW w:w="638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Vrinda" w:hAnsi="Vrinda" w:cs="Vrinda" w:hint="eastAsia"/>
                <w:lang w:val="uk-UA" w:eastAsia="ja-JP"/>
              </w:rPr>
            </w:pPr>
            <w:r w:rsidRPr="00E35748">
              <w:rPr>
                <w:rFonts w:ascii="Times New Roman" w:eastAsia="Calibri" w:hAnsi="Times New Roman"/>
                <w:lang w:val="uk-UA" w:eastAsia="ja-JP"/>
              </w:rPr>
              <w:t>Док.</w:t>
            </w:r>
          </w:p>
        </w:tc>
        <w:tc>
          <w:tcPr>
            <w:tcW w:w="882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Підпис</w:t>
            </w:r>
          </w:p>
        </w:tc>
        <w:tc>
          <w:tcPr>
            <w:tcW w:w="658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Дата</w:t>
            </w:r>
          </w:p>
        </w:tc>
        <w:tc>
          <w:tcPr>
            <w:tcW w:w="4824" w:type="dxa"/>
            <w:vMerge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</w:pPr>
          </w:p>
        </w:tc>
        <w:tc>
          <w:tcPr>
            <w:tcW w:w="1801" w:type="dxa"/>
            <w:vMerge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</w:pPr>
          </w:p>
        </w:tc>
      </w:tr>
    </w:tbl>
    <w:p w:rsidR="008D1BE9" w:rsidRPr="008D1BE9" w:rsidRDefault="008D1BE9" w:rsidP="008D1BE9">
      <w:pPr>
        <w:tabs>
          <w:tab w:val="left" w:pos="459"/>
        </w:tabs>
        <w:spacing w:after="0" w:line="360" w:lineRule="auto"/>
        <w:ind w:left="1134" w:right="85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5</w:t>
      </w:r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Основні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техніко-економічні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показники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детального плану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території</w:t>
      </w:r>
      <w:proofErr w:type="spellEnd"/>
    </w:p>
    <w:p w:rsidR="008D1BE9" w:rsidRPr="008D1BE9" w:rsidRDefault="008D1BE9" w:rsidP="008D1BE9">
      <w:pPr>
        <w:tabs>
          <w:tab w:val="left" w:pos="459"/>
        </w:tabs>
        <w:spacing w:after="0" w:line="360" w:lineRule="auto"/>
        <w:ind w:right="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7"/>
        <w:gridCol w:w="1464"/>
        <w:gridCol w:w="1344"/>
        <w:gridCol w:w="1356"/>
        <w:gridCol w:w="1090"/>
      </w:tblGrid>
      <w:tr w:rsidR="008D1BE9" w:rsidRPr="008D1BE9" w:rsidTr="008D1BE9">
        <w:trPr>
          <w:trHeight w:val="347"/>
          <w:tblCellSpacing w:w="0" w:type="dxa"/>
        </w:trPr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Назва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показників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righ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Одиниця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виміру</w:t>
            </w:r>
            <w:proofErr w:type="spellEnd"/>
          </w:p>
        </w:tc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показників</w:t>
            </w:r>
            <w:proofErr w:type="spellEnd"/>
          </w:p>
        </w:tc>
      </w:tr>
      <w:tr w:rsidR="008D1BE9" w:rsidRPr="008D1BE9" w:rsidTr="008D1BE9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Етап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3 до 7років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Етап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15 до 20</w:t>
            </w:r>
          </w:p>
        </w:tc>
      </w:tr>
      <w:tr w:rsidR="008D1BE9" w:rsidRPr="008D1BE9" w:rsidTr="008D1BE9">
        <w:trPr>
          <w:trHeight w:val="5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Територія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047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межах проекту в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B83C33" w:rsidP="00FC29E6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1,82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778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A57DF" w:rsidRDefault="009C7457" w:rsidP="00D66CD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58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а)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квартали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9C7457" w:rsidP="00D66CD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б)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квартали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49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ділянки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установ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підприємств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обслуговування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підприємств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установ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4F67B0" w:rsidRDefault="00A74472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2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503701" w:rsidP="00343E7E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ділянки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іншого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призначення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ділової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виробничої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комунально-складської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курортної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оздоровчої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тощо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3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території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1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Чисельність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тис.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осіб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-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4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люд/га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5"/>
              </w:numPr>
              <w:spacing w:before="120" w:line="194" w:lineRule="atLeast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C14110" w:rsidRDefault="00C14110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6"/>
              </w:numPr>
              <w:spacing w:before="120" w:line="194" w:lineRule="atLeast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8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Житловий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2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фонд,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D1BE9" w:rsidRPr="008D1BE9" w:rsidRDefault="008D1BE9" w:rsidP="008D1BE9">
            <w:pPr>
              <w:spacing w:before="120" w:line="22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в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-108" w:righ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загал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ь-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7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Середня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забезпеченість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/люд.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3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3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8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Вибуття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загальної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площі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видами: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Квартира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будинків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B83C33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046EB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9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садибна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одноквартирна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.к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в.м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/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будинків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B83C33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046EB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0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4F33A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Із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неї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1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малоповерхова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(1-3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EF0714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2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середньо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(4-5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4F33A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3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(6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вище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4F33A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3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4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6-9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DB07DF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5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10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вище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рахунок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проведення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реконструкції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Тис.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Вулично-дорожня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мережа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міський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пасажирський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вулично-дорожної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B103F4" w:rsidRDefault="005C128F" w:rsidP="00B83C33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0,</w:t>
            </w:r>
            <w:r w:rsidR="00B83C33">
              <w:rPr>
                <w:rFonts w:ascii="Arial" w:eastAsia="Times New Roman" w:hAnsi="Arial" w:cs="Arial"/>
                <w:color w:val="000000"/>
                <w:lang w:val="uk-UA" w:eastAsia="ru-RU"/>
              </w:rPr>
              <w:t>138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1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загальноміського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2F7096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1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транспортних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розвязок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різних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рівнях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підземних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надземних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пішохідних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переходів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вулично-дорожньої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.к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ліній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наземного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громадського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транспорту (по осях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-трамвай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тролейбус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-автобус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наземного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громадського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транспорту (по осях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Гаражі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постійного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Маш-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місць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Гаражі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тимчасового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Відкриті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автостоянки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постійного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тимчасового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Маш-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місць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E217B7" w:rsidRDefault="00E217B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0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Інженерне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обладнання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5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водоспоживання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 м3/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добу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8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- количество квартир, что оборудованы электроплитами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Каналізація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обєм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стічних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Електропостачання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комунально-побутові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квартир,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обладнані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електроплитами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Газопостачання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Витрати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газу,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Млн. м3/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-у тому числа на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комунально-побутові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газових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мереж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2F709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Гкал/год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мереж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перекладання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Охорона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навколишнього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середовища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Санітарно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захисні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зони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6C3192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6E4607" w:rsidRDefault="006E4607" w:rsidP="00B103F4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CA2089" w:rsidRDefault="00CD0C19" w:rsidP="000A366E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6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озеленені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</w:tbl>
    <w:p w:rsidR="008D1BE9" w:rsidRPr="008D1BE9" w:rsidRDefault="008D1BE9" w:rsidP="008D1BE9">
      <w:pPr>
        <w:spacing w:line="273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A57DF" w:rsidRPr="00343E7E" w:rsidRDefault="00DA57DF">
      <w:pPr>
        <w:rPr>
          <w:lang w:val="uk-UA"/>
        </w:rPr>
      </w:pPr>
    </w:p>
    <w:sectPr w:rsidR="00DA57DF" w:rsidRPr="00343E7E" w:rsidSect="00DA57D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AFA"/>
    <w:multiLevelType w:val="multilevel"/>
    <w:tmpl w:val="A73A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A56F5"/>
    <w:multiLevelType w:val="multilevel"/>
    <w:tmpl w:val="6878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F677D"/>
    <w:multiLevelType w:val="multilevel"/>
    <w:tmpl w:val="F78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67002"/>
    <w:multiLevelType w:val="multilevel"/>
    <w:tmpl w:val="7AB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121AE"/>
    <w:multiLevelType w:val="multilevel"/>
    <w:tmpl w:val="7128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BE4698"/>
    <w:multiLevelType w:val="hybridMultilevel"/>
    <w:tmpl w:val="C4CE8B7C"/>
    <w:lvl w:ilvl="0" w:tplc="C5C46456">
      <w:start w:val="3"/>
      <w:numFmt w:val="bullet"/>
      <w:lvlText w:val="-"/>
      <w:lvlJc w:val="left"/>
      <w:pPr>
        <w:ind w:left="585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>
    <w:nsid w:val="2A617838"/>
    <w:multiLevelType w:val="multilevel"/>
    <w:tmpl w:val="856C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F5DDD"/>
    <w:multiLevelType w:val="multilevel"/>
    <w:tmpl w:val="6BEA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13EE3"/>
    <w:multiLevelType w:val="multilevel"/>
    <w:tmpl w:val="9C60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205CF"/>
    <w:multiLevelType w:val="multilevel"/>
    <w:tmpl w:val="307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950C13"/>
    <w:multiLevelType w:val="multilevel"/>
    <w:tmpl w:val="BF54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2D008B"/>
    <w:multiLevelType w:val="multilevel"/>
    <w:tmpl w:val="E76A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920FDE"/>
    <w:multiLevelType w:val="hybridMultilevel"/>
    <w:tmpl w:val="5324FC64"/>
    <w:lvl w:ilvl="0" w:tplc="7B7815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E1202"/>
    <w:multiLevelType w:val="multilevel"/>
    <w:tmpl w:val="1600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746797"/>
    <w:multiLevelType w:val="multilevel"/>
    <w:tmpl w:val="A62C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0F503E"/>
    <w:multiLevelType w:val="hybridMultilevel"/>
    <w:tmpl w:val="421A6D0C"/>
    <w:lvl w:ilvl="0" w:tplc="1930C95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60A21"/>
    <w:multiLevelType w:val="multilevel"/>
    <w:tmpl w:val="A18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D826BD"/>
    <w:multiLevelType w:val="multilevel"/>
    <w:tmpl w:val="92FE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FD66D4"/>
    <w:multiLevelType w:val="hybridMultilevel"/>
    <w:tmpl w:val="EE18D690"/>
    <w:lvl w:ilvl="0" w:tplc="DA4408F4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7"/>
  </w:num>
  <w:num w:numId="14">
    <w:abstractNumId w:val="13"/>
  </w:num>
  <w:num w:numId="15">
    <w:abstractNumId w:val="16"/>
  </w:num>
  <w:num w:numId="16">
    <w:abstractNumId w:val="14"/>
  </w:num>
  <w:num w:numId="17">
    <w:abstractNumId w:val="5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51"/>
    <w:rsid w:val="0000564A"/>
    <w:rsid w:val="00013396"/>
    <w:rsid w:val="000145EA"/>
    <w:rsid w:val="00046EB7"/>
    <w:rsid w:val="00070348"/>
    <w:rsid w:val="0008458F"/>
    <w:rsid w:val="000847C5"/>
    <w:rsid w:val="00094207"/>
    <w:rsid w:val="000A366E"/>
    <w:rsid w:val="000B13F2"/>
    <w:rsid w:val="000B5916"/>
    <w:rsid w:val="000C049C"/>
    <w:rsid w:val="000C05EF"/>
    <w:rsid w:val="000C57AE"/>
    <w:rsid w:val="000F3B8F"/>
    <w:rsid w:val="0013212E"/>
    <w:rsid w:val="00147982"/>
    <w:rsid w:val="00156DF0"/>
    <w:rsid w:val="00163784"/>
    <w:rsid w:val="00175AE9"/>
    <w:rsid w:val="001837A9"/>
    <w:rsid w:val="00190B14"/>
    <w:rsid w:val="00191420"/>
    <w:rsid w:val="001B4283"/>
    <w:rsid w:val="001D3AE2"/>
    <w:rsid w:val="00221888"/>
    <w:rsid w:val="0023226C"/>
    <w:rsid w:val="00242FEC"/>
    <w:rsid w:val="00260431"/>
    <w:rsid w:val="00271CDB"/>
    <w:rsid w:val="00274F63"/>
    <w:rsid w:val="00287759"/>
    <w:rsid w:val="00293556"/>
    <w:rsid w:val="002A362C"/>
    <w:rsid w:val="002A48EB"/>
    <w:rsid w:val="002B5422"/>
    <w:rsid w:val="002B5973"/>
    <w:rsid w:val="002C7759"/>
    <w:rsid w:val="002F58D9"/>
    <w:rsid w:val="002F7096"/>
    <w:rsid w:val="00310E4A"/>
    <w:rsid w:val="00323CBE"/>
    <w:rsid w:val="00340FE1"/>
    <w:rsid w:val="0034387E"/>
    <w:rsid w:val="00343E7E"/>
    <w:rsid w:val="00362A1A"/>
    <w:rsid w:val="00381F94"/>
    <w:rsid w:val="00382856"/>
    <w:rsid w:val="00392591"/>
    <w:rsid w:val="003A17D7"/>
    <w:rsid w:val="003C203F"/>
    <w:rsid w:val="003D7A57"/>
    <w:rsid w:val="003E71D9"/>
    <w:rsid w:val="00401211"/>
    <w:rsid w:val="00411E62"/>
    <w:rsid w:val="00425F8B"/>
    <w:rsid w:val="004263C0"/>
    <w:rsid w:val="004331D2"/>
    <w:rsid w:val="00435B70"/>
    <w:rsid w:val="00440695"/>
    <w:rsid w:val="00444E5F"/>
    <w:rsid w:val="004969E0"/>
    <w:rsid w:val="004B1B0A"/>
    <w:rsid w:val="004D0E01"/>
    <w:rsid w:val="004E2A44"/>
    <w:rsid w:val="004E2B03"/>
    <w:rsid w:val="004F2ABA"/>
    <w:rsid w:val="004F33A9"/>
    <w:rsid w:val="004F67B0"/>
    <w:rsid w:val="004F6B87"/>
    <w:rsid w:val="005005C7"/>
    <w:rsid w:val="00501AC0"/>
    <w:rsid w:val="00503701"/>
    <w:rsid w:val="00515735"/>
    <w:rsid w:val="00526AF3"/>
    <w:rsid w:val="0053452A"/>
    <w:rsid w:val="005644E8"/>
    <w:rsid w:val="00574844"/>
    <w:rsid w:val="00581166"/>
    <w:rsid w:val="00585110"/>
    <w:rsid w:val="005B3A02"/>
    <w:rsid w:val="005C128F"/>
    <w:rsid w:val="005C1AAE"/>
    <w:rsid w:val="005C7C9B"/>
    <w:rsid w:val="005F4C37"/>
    <w:rsid w:val="0060003C"/>
    <w:rsid w:val="0060263A"/>
    <w:rsid w:val="00610A56"/>
    <w:rsid w:val="00647778"/>
    <w:rsid w:val="00660603"/>
    <w:rsid w:val="00661E26"/>
    <w:rsid w:val="00674188"/>
    <w:rsid w:val="00674A7E"/>
    <w:rsid w:val="006833BD"/>
    <w:rsid w:val="006B5360"/>
    <w:rsid w:val="006C2F6A"/>
    <w:rsid w:val="006C3192"/>
    <w:rsid w:val="006C4D28"/>
    <w:rsid w:val="006E4607"/>
    <w:rsid w:val="006F1DC9"/>
    <w:rsid w:val="00702295"/>
    <w:rsid w:val="00775CD1"/>
    <w:rsid w:val="007C54B4"/>
    <w:rsid w:val="007F068C"/>
    <w:rsid w:val="007F6D79"/>
    <w:rsid w:val="00800ADB"/>
    <w:rsid w:val="00803501"/>
    <w:rsid w:val="008076F6"/>
    <w:rsid w:val="00821542"/>
    <w:rsid w:val="00835156"/>
    <w:rsid w:val="00864036"/>
    <w:rsid w:val="008645BA"/>
    <w:rsid w:val="008771ED"/>
    <w:rsid w:val="00882CF6"/>
    <w:rsid w:val="008910BD"/>
    <w:rsid w:val="00893E58"/>
    <w:rsid w:val="008A614C"/>
    <w:rsid w:val="008D0EB4"/>
    <w:rsid w:val="008D1BE9"/>
    <w:rsid w:val="009016E4"/>
    <w:rsid w:val="009051DB"/>
    <w:rsid w:val="00905C13"/>
    <w:rsid w:val="00930EFF"/>
    <w:rsid w:val="00932A06"/>
    <w:rsid w:val="00937D0F"/>
    <w:rsid w:val="00944360"/>
    <w:rsid w:val="00945583"/>
    <w:rsid w:val="0095515E"/>
    <w:rsid w:val="00957556"/>
    <w:rsid w:val="00972B3D"/>
    <w:rsid w:val="0098783E"/>
    <w:rsid w:val="009B4656"/>
    <w:rsid w:val="009C7457"/>
    <w:rsid w:val="009D07E5"/>
    <w:rsid w:val="009D21EF"/>
    <w:rsid w:val="009D58BE"/>
    <w:rsid w:val="00A0462D"/>
    <w:rsid w:val="00A14D0B"/>
    <w:rsid w:val="00A17AF6"/>
    <w:rsid w:val="00A22E4C"/>
    <w:rsid w:val="00A44F49"/>
    <w:rsid w:val="00A465A5"/>
    <w:rsid w:val="00A603E7"/>
    <w:rsid w:val="00A605AC"/>
    <w:rsid w:val="00A7280A"/>
    <w:rsid w:val="00A74472"/>
    <w:rsid w:val="00AA38B9"/>
    <w:rsid w:val="00AB5651"/>
    <w:rsid w:val="00AB5DBF"/>
    <w:rsid w:val="00AC68C4"/>
    <w:rsid w:val="00B0046E"/>
    <w:rsid w:val="00B103F4"/>
    <w:rsid w:val="00B10B32"/>
    <w:rsid w:val="00B313E7"/>
    <w:rsid w:val="00B50EB5"/>
    <w:rsid w:val="00B73C1C"/>
    <w:rsid w:val="00B80FA4"/>
    <w:rsid w:val="00B83C33"/>
    <w:rsid w:val="00BA280C"/>
    <w:rsid w:val="00BA727F"/>
    <w:rsid w:val="00BB1B54"/>
    <w:rsid w:val="00BC64EB"/>
    <w:rsid w:val="00BD1F89"/>
    <w:rsid w:val="00BF27A8"/>
    <w:rsid w:val="00BF5DDA"/>
    <w:rsid w:val="00C051AD"/>
    <w:rsid w:val="00C1400D"/>
    <w:rsid w:val="00C14110"/>
    <w:rsid w:val="00C21282"/>
    <w:rsid w:val="00C241A0"/>
    <w:rsid w:val="00C30520"/>
    <w:rsid w:val="00C349B4"/>
    <w:rsid w:val="00C5518F"/>
    <w:rsid w:val="00C57EEF"/>
    <w:rsid w:val="00C81229"/>
    <w:rsid w:val="00C86FE8"/>
    <w:rsid w:val="00C879A8"/>
    <w:rsid w:val="00C93BA0"/>
    <w:rsid w:val="00C967C5"/>
    <w:rsid w:val="00CA2089"/>
    <w:rsid w:val="00CA2369"/>
    <w:rsid w:val="00CB1270"/>
    <w:rsid w:val="00CB634C"/>
    <w:rsid w:val="00CD0C19"/>
    <w:rsid w:val="00CE6D68"/>
    <w:rsid w:val="00D00C70"/>
    <w:rsid w:val="00D01E49"/>
    <w:rsid w:val="00D04BA4"/>
    <w:rsid w:val="00D04E99"/>
    <w:rsid w:val="00D140BD"/>
    <w:rsid w:val="00D3407D"/>
    <w:rsid w:val="00D3697C"/>
    <w:rsid w:val="00D4498D"/>
    <w:rsid w:val="00D50D2B"/>
    <w:rsid w:val="00D5583C"/>
    <w:rsid w:val="00D62C3D"/>
    <w:rsid w:val="00D645C3"/>
    <w:rsid w:val="00D65C50"/>
    <w:rsid w:val="00D66CD5"/>
    <w:rsid w:val="00D726FD"/>
    <w:rsid w:val="00D9100D"/>
    <w:rsid w:val="00D917BF"/>
    <w:rsid w:val="00D93216"/>
    <w:rsid w:val="00DA57DF"/>
    <w:rsid w:val="00DB07DF"/>
    <w:rsid w:val="00E20B47"/>
    <w:rsid w:val="00E217B7"/>
    <w:rsid w:val="00E21F89"/>
    <w:rsid w:val="00E36943"/>
    <w:rsid w:val="00E37596"/>
    <w:rsid w:val="00E50F84"/>
    <w:rsid w:val="00E57C29"/>
    <w:rsid w:val="00E6149C"/>
    <w:rsid w:val="00E902E8"/>
    <w:rsid w:val="00EA2051"/>
    <w:rsid w:val="00EB5E6E"/>
    <w:rsid w:val="00EE181C"/>
    <w:rsid w:val="00EF0714"/>
    <w:rsid w:val="00F022A1"/>
    <w:rsid w:val="00F04A33"/>
    <w:rsid w:val="00F21A79"/>
    <w:rsid w:val="00F21BC8"/>
    <w:rsid w:val="00F34FBE"/>
    <w:rsid w:val="00F65898"/>
    <w:rsid w:val="00F71F4C"/>
    <w:rsid w:val="00F84A26"/>
    <w:rsid w:val="00F93217"/>
    <w:rsid w:val="00F9592C"/>
    <w:rsid w:val="00F978EE"/>
    <w:rsid w:val="00FA29B5"/>
    <w:rsid w:val="00FA30AF"/>
    <w:rsid w:val="00FA3745"/>
    <w:rsid w:val="00FA6D04"/>
    <w:rsid w:val="00FC29E6"/>
    <w:rsid w:val="00FC6004"/>
    <w:rsid w:val="00FD37AC"/>
    <w:rsid w:val="00FD7AE0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7D0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7D0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5492</Words>
  <Characters>3131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Volodymyr</cp:lastModifiedBy>
  <cp:revision>39</cp:revision>
  <cp:lastPrinted>2019-09-17T08:16:00Z</cp:lastPrinted>
  <dcterms:created xsi:type="dcterms:W3CDTF">2019-11-27T13:17:00Z</dcterms:created>
  <dcterms:modified xsi:type="dcterms:W3CDTF">2021-02-11T08:50:00Z</dcterms:modified>
</cp:coreProperties>
</file>